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CE4" w:rsidRPr="0061010A" w:rsidRDefault="007F2016" w:rsidP="007F20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10A">
        <w:rPr>
          <w:rFonts w:ascii="Times New Roman" w:hAnsi="Times New Roman" w:cs="Times New Roman"/>
          <w:b/>
          <w:sz w:val="24"/>
          <w:szCs w:val="24"/>
        </w:rPr>
        <w:t>ГРУППА № 13</w:t>
      </w:r>
      <w:r w:rsidR="00875F0A" w:rsidRPr="0061010A">
        <w:rPr>
          <w:rFonts w:ascii="Times New Roman" w:hAnsi="Times New Roman" w:cs="Times New Roman"/>
          <w:b/>
          <w:sz w:val="24"/>
          <w:szCs w:val="24"/>
        </w:rPr>
        <w:t xml:space="preserve"> «КОЯШКАЙ»</w:t>
      </w:r>
    </w:p>
    <w:p w:rsidR="007F2016" w:rsidRDefault="007F2016" w:rsidP="009D06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среднего-дошкольного возраста от 4 до 5 лет.</w:t>
      </w:r>
    </w:p>
    <w:p w:rsidR="007F2016" w:rsidRDefault="007F2016" w:rsidP="009D06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группе обучаются 31 воспитанников.</w:t>
      </w:r>
    </w:p>
    <w:p w:rsidR="007F2016" w:rsidRDefault="00875F0A" w:rsidP="009D06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Развивающая предметно-пространственная среда группы соответствует возрастным возможностям детей и содержанию Программы.</w:t>
      </w:r>
      <w:r w:rsidR="000B2144">
        <w:rPr>
          <w:rFonts w:ascii="Times New Roman" w:hAnsi="Times New Roman" w:cs="Times New Roman"/>
          <w:sz w:val="24"/>
          <w:szCs w:val="24"/>
        </w:rPr>
        <w:t xml:space="preserve"> В группе выделены различные центры: центр природы и экспериментирования, центр </w:t>
      </w:r>
      <w:proofErr w:type="spellStart"/>
      <w:r w:rsidR="000B2144">
        <w:rPr>
          <w:rFonts w:ascii="Times New Roman" w:hAnsi="Times New Roman" w:cs="Times New Roman"/>
          <w:sz w:val="24"/>
          <w:szCs w:val="24"/>
        </w:rPr>
        <w:t>сенсорики</w:t>
      </w:r>
      <w:proofErr w:type="spellEnd"/>
      <w:r w:rsidR="000B2144">
        <w:rPr>
          <w:rFonts w:ascii="Times New Roman" w:hAnsi="Times New Roman" w:cs="Times New Roman"/>
          <w:sz w:val="24"/>
          <w:szCs w:val="24"/>
        </w:rPr>
        <w:t>, центр сюжетно-ролевых игр, центр театрализованной деятельности, центр безопасности, цент искусства, центр</w:t>
      </w:r>
      <w:r w:rsidR="009D06E2">
        <w:rPr>
          <w:rFonts w:ascii="Times New Roman" w:hAnsi="Times New Roman" w:cs="Times New Roman"/>
          <w:sz w:val="24"/>
          <w:szCs w:val="24"/>
        </w:rPr>
        <w:t>ы</w:t>
      </w:r>
      <w:r w:rsidR="000B2144">
        <w:rPr>
          <w:rFonts w:ascii="Times New Roman" w:hAnsi="Times New Roman" w:cs="Times New Roman"/>
          <w:sz w:val="24"/>
          <w:szCs w:val="24"/>
        </w:rPr>
        <w:t xml:space="preserve"> речевого</w:t>
      </w:r>
      <w:r w:rsidR="009D06E2">
        <w:rPr>
          <w:rFonts w:ascii="Times New Roman" w:hAnsi="Times New Roman" w:cs="Times New Roman"/>
          <w:sz w:val="24"/>
          <w:szCs w:val="24"/>
        </w:rPr>
        <w:t xml:space="preserve"> и познавательного</w:t>
      </w:r>
      <w:r w:rsidR="000B2144">
        <w:rPr>
          <w:rFonts w:ascii="Times New Roman" w:hAnsi="Times New Roman" w:cs="Times New Roman"/>
          <w:sz w:val="24"/>
          <w:szCs w:val="24"/>
        </w:rPr>
        <w:t xml:space="preserve"> развития, </w:t>
      </w:r>
      <w:r w:rsidR="009D06E2">
        <w:rPr>
          <w:rFonts w:ascii="Times New Roman" w:hAnsi="Times New Roman" w:cs="Times New Roman"/>
          <w:sz w:val="24"/>
          <w:szCs w:val="24"/>
        </w:rPr>
        <w:t xml:space="preserve">центр музыкального развития, </w:t>
      </w:r>
      <w:r w:rsidR="000B2144">
        <w:rPr>
          <w:rFonts w:ascii="Times New Roman" w:hAnsi="Times New Roman" w:cs="Times New Roman"/>
          <w:sz w:val="24"/>
          <w:szCs w:val="24"/>
        </w:rPr>
        <w:t>центр спорта, цен</w:t>
      </w:r>
      <w:r w:rsidR="009D06E2">
        <w:rPr>
          <w:rFonts w:ascii="Times New Roman" w:hAnsi="Times New Roman" w:cs="Times New Roman"/>
          <w:sz w:val="24"/>
          <w:szCs w:val="24"/>
        </w:rPr>
        <w:t>тр конструирования, центр дежур</w:t>
      </w:r>
      <w:r w:rsidR="000B2144">
        <w:rPr>
          <w:rFonts w:ascii="Times New Roman" w:hAnsi="Times New Roman" w:cs="Times New Roman"/>
          <w:sz w:val="24"/>
          <w:szCs w:val="24"/>
        </w:rPr>
        <w:t>ства</w:t>
      </w:r>
      <w:r w:rsidR="009D06E2">
        <w:rPr>
          <w:rFonts w:ascii="Times New Roman" w:hAnsi="Times New Roman" w:cs="Times New Roman"/>
          <w:sz w:val="24"/>
          <w:szCs w:val="24"/>
        </w:rPr>
        <w:t>.</w:t>
      </w:r>
    </w:p>
    <w:p w:rsidR="00201896" w:rsidRDefault="00201896" w:rsidP="002018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0EF5" w:rsidRDefault="00340EF5" w:rsidP="002018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0EF5" w:rsidRDefault="00340EF5" w:rsidP="002018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0EF5" w:rsidRDefault="00340EF5" w:rsidP="00201896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01896" w:rsidRDefault="009D06E2" w:rsidP="00201896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48000" cy="1870604"/>
            <wp:effectExtent l="19050" t="0" r="4800" b="0"/>
            <wp:docPr id="2" name="Рисунок 1" descr="20201203_155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203_15533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8000" cy="1870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18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48000" cy="1879175"/>
            <wp:effectExtent l="19050" t="0" r="4800" b="0"/>
            <wp:docPr id="7" name="Рисунок 2" descr="20201203_161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203_16193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8000" cy="187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1896" w:rsidRDefault="00201896" w:rsidP="002018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1896" w:rsidRDefault="00201896" w:rsidP="002018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1896" w:rsidRDefault="00201896" w:rsidP="002018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1896" w:rsidRDefault="00201896" w:rsidP="002018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0EF5" w:rsidRDefault="00340EF5" w:rsidP="002018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1896" w:rsidRDefault="00257FD5" w:rsidP="002018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2011680</wp:posOffset>
            </wp:positionH>
            <wp:positionV relativeFrom="paragraph">
              <wp:posOffset>77470</wp:posOffset>
            </wp:positionV>
            <wp:extent cx="3354705" cy="1886942"/>
            <wp:effectExtent l="0" t="0" r="0" b="0"/>
            <wp:wrapNone/>
            <wp:docPr id="1" name="Рисунок 0" descr="20201204_120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204_12044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4705" cy="18869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201896" w:rsidRDefault="00201896" w:rsidP="002018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1896" w:rsidRDefault="00201896" w:rsidP="002018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1896" w:rsidRDefault="00201896" w:rsidP="002018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1896" w:rsidRDefault="00201896" w:rsidP="002018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1896" w:rsidRDefault="00201896" w:rsidP="002018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1896" w:rsidRDefault="00201896" w:rsidP="002018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06E2" w:rsidRPr="007F2016" w:rsidRDefault="009D06E2" w:rsidP="002018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D06E2" w:rsidRPr="007F2016" w:rsidSect="0020189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F2016"/>
    <w:rsid w:val="00022DD6"/>
    <w:rsid w:val="000B2144"/>
    <w:rsid w:val="00112155"/>
    <w:rsid w:val="00185352"/>
    <w:rsid w:val="00201896"/>
    <w:rsid w:val="00257FD5"/>
    <w:rsid w:val="00340EF5"/>
    <w:rsid w:val="004E0CE4"/>
    <w:rsid w:val="0061010A"/>
    <w:rsid w:val="007F2016"/>
    <w:rsid w:val="007F35AD"/>
    <w:rsid w:val="00875F0A"/>
    <w:rsid w:val="009D06E2"/>
    <w:rsid w:val="00E47D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275555-63AE-462C-9A73-BC316F633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C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6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4</cp:revision>
  <dcterms:created xsi:type="dcterms:W3CDTF">2020-12-04T05:27:00Z</dcterms:created>
  <dcterms:modified xsi:type="dcterms:W3CDTF">2020-12-10T06:54:00Z</dcterms:modified>
</cp:coreProperties>
</file>